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F9" w:rsidRDefault="006B6AF9">
      <w:r>
        <w:rPr>
          <w:noProof/>
          <w:lang w:eastAsia="en-GB"/>
        </w:rPr>
        <w:drawing>
          <wp:anchor distT="0" distB="0" distL="114300" distR="114300" simplePos="0" relativeHeight="251658240" behindDoc="1" locked="0" layoutInCell="1" allowOverlap="1" wp14:anchorId="21AAAB3B" wp14:editId="2B77B97F">
            <wp:simplePos x="0" y="0"/>
            <wp:positionH relativeFrom="column">
              <wp:posOffset>1819275</wp:posOffset>
            </wp:positionH>
            <wp:positionV relativeFrom="paragraph">
              <wp:posOffset>-238760</wp:posOffset>
            </wp:positionV>
            <wp:extent cx="2095500" cy="1114425"/>
            <wp:effectExtent l="0" t="0" r="0" b="9525"/>
            <wp:wrapTight wrapText="bothSides">
              <wp:wrapPolygon edited="0">
                <wp:start x="393" y="0"/>
                <wp:lineTo x="0" y="738"/>
                <wp:lineTo x="0" y="20677"/>
                <wp:lineTo x="393" y="21415"/>
                <wp:lineTo x="21207" y="21415"/>
                <wp:lineTo x="21404" y="20677"/>
                <wp:lineTo x="21404" y="1108"/>
                <wp:lineTo x="21207" y="0"/>
                <wp:lineTo x="39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_logo.png"/>
                    <pic:cNvPicPr/>
                  </pic:nvPicPr>
                  <pic:blipFill>
                    <a:blip r:embed="rId7">
                      <a:extLst>
                        <a:ext uri="{28A0092B-C50C-407E-A947-70E740481C1C}">
                          <a14:useLocalDpi xmlns:a14="http://schemas.microsoft.com/office/drawing/2010/main" val="0"/>
                        </a:ext>
                      </a:extLst>
                    </a:blip>
                    <a:stretch>
                      <a:fillRect/>
                    </a:stretch>
                  </pic:blipFill>
                  <pic:spPr>
                    <a:xfrm>
                      <a:off x="0" y="0"/>
                      <a:ext cx="2095500" cy="1114425"/>
                    </a:xfrm>
                    <a:prstGeom prst="rect">
                      <a:avLst/>
                    </a:prstGeom>
                  </pic:spPr>
                </pic:pic>
              </a:graphicData>
            </a:graphic>
            <wp14:sizeRelH relativeFrom="page">
              <wp14:pctWidth>0</wp14:pctWidth>
            </wp14:sizeRelH>
            <wp14:sizeRelV relativeFrom="page">
              <wp14:pctHeight>0</wp14:pctHeight>
            </wp14:sizeRelV>
          </wp:anchor>
        </w:drawing>
      </w:r>
    </w:p>
    <w:p w:rsidR="00FA097C" w:rsidRDefault="00FA097C"/>
    <w:p w:rsidR="006B6AF9" w:rsidRDefault="006B6AF9"/>
    <w:p w:rsidR="006B6AF9" w:rsidRDefault="006B6AF9"/>
    <w:p w:rsidR="006B6AF9" w:rsidRDefault="006B6AF9" w:rsidP="006B6AF9">
      <w:pPr>
        <w:jc w:val="center"/>
        <w:rPr>
          <w:rFonts w:ascii="Maiandra GD" w:hAnsi="Maiandra GD"/>
          <w:b/>
          <w:sz w:val="32"/>
        </w:rPr>
      </w:pPr>
      <w:r w:rsidRPr="00274CF3">
        <w:rPr>
          <w:rFonts w:ascii="Maiandra GD" w:hAnsi="Maiandra GD"/>
          <w:b/>
          <w:sz w:val="32"/>
        </w:rPr>
        <w:t xml:space="preserve">Case Study Publication </w:t>
      </w:r>
    </w:p>
    <w:p w:rsidR="00376721" w:rsidRPr="00376721" w:rsidRDefault="00376721" w:rsidP="00376721">
      <w:pPr>
        <w:jc w:val="center"/>
        <w:rPr>
          <w:rFonts w:ascii="Maiandra GD" w:hAnsi="Maiandra GD"/>
          <w:sz w:val="28"/>
        </w:rPr>
      </w:pPr>
      <w:r>
        <w:rPr>
          <w:rFonts w:ascii="Maiandra GD" w:hAnsi="Maiandra GD"/>
          <w:sz w:val="28"/>
        </w:rPr>
        <w:t xml:space="preserve">You have been given this information because a chaplain would like to write a case study about you for the Paediatric Chaplaincy Network’s </w:t>
      </w:r>
      <w:r w:rsidR="005957F5">
        <w:rPr>
          <w:rFonts w:ascii="Maiandra GD" w:hAnsi="Maiandra GD"/>
          <w:sz w:val="28"/>
        </w:rPr>
        <w:t xml:space="preserve">(PCN’s) </w:t>
      </w:r>
      <w:r>
        <w:rPr>
          <w:rFonts w:ascii="Maiandra GD" w:hAnsi="Maiandra GD"/>
          <w:sz w:val="28"/>
        </w:rPr>
        <w:t>case study project. This explains exactly what this means, and asks you if you are happy to take part.</w:t>
      </w:r>
    </w:p>
    <w:p w:rsidR="00376721" w:rsidRDefault="00376721" w:rsidP="00274CF3">
      <w:pPr>
        <w:rPr>
          <w:rFonts w:ascii="Maiandra GD" w:hAnsi="Maiandra GD"/>
          <w:u w:val="single"/>
        </w:rPr>
      </w:pPr>
    </w:p>
    <w:p w:rsidR="00274CF3" w:rsidRDefault="00274CF3" w:rsidP="00274CF3">
      <w:pPr>
        <w:rPr>
          <w:rFonts w:ascii="Maiandra GD" w:hAnsi="Maiandra GD"/>
          <w:u w:val="single"/>
        </w:rPr>
      </w:pPr>
      <w:r>
        <w:rPr>
          <w:rFonts w:ascii="Maiandra GD" w:hAnsi="Maiandra GD"/>
          <w:u w:val="single"/>
        </w:rPr>
        <w:t xml:space="preserve">What is a case study? </w:t>
      </w:r>
    </w:p>
    <w:p w:rsidR="00274CF3" w:rsidRDefault="00376721" w:rsidP="00274CF3">
      <w:pPr>
        <w:rPr>
          <w:rFonts w:ascii="Maiandra GD" w:hAnsi="Maiandra GD"/>
          <w:u w:val="single"/>
        </w:rPr>
      </w:pPr>
      <w:r>
        <w:rPr>
          <w:rFonts w:ascii="Maiandra GD" w:hAnsi="Maiandra GD"/>
        </w:rPr>
        <w:t>In this situation, a</w:t>
      </w:r>
      <w:r w:rsidR="00274CF3">
        <w:rPr>
          <w:rFonts w:ascii="Maiandra GD" w:hAnsi="Maiandra GD"/>
        </w:rPr>
        <w:t xml:space="preserve"> case study is a short piece of writing </w:t>
      </w:r>
      <w:r>
        <w:rPr>
          <w:rFonts w:ascii="Maiandra GD" w:hAnsi="Maiandra GD"/>
        </w:rPr>
        <w:t xml:space="preserve">about a particular meeting that a chaplain had with a child, young person, family member or member of staff. It lets other people who are interested in chaplaincy read about the work that chaplains do. </w:t>
      </w:r>
    </w:p>
    <w:p w:rsidR="006B6AF9" w:rsidRDefault="00274CF3" w:rsidP="00274CF3">
      <w:pPr>
        <w:rPr>
          <w:rFonts w:ascii="Maiandra GD" w:hAnsi="Maiandra GD"/>
          <w:u w:val="single"/>
        </w:rPr>
      </w:pPr>
      <w:r>
        <w:rPr>
          <w:rFonts w:ascii="Maiandra GD" w:hAnsi="Maiandra GD"/>
          <w:u w:val="single"/>
        </w:rPr>
        <w:t xml:space="preserve">What do we want to write about? </w:t>
      </w:r>
    </w:p>
    <w:p w:rsidR="00274CF3" w:rsidRDefault="00274CF3" w:rsidP="00274CF3">
      <w:pPr>
        <w:rPr>
          <w:rFonts w:ascii="Maiandra GD" w:hAnsi="Maiandra GD"/>
        </w:rPr>
      </w:pPr>
      <w:r>
        <w:rPr>
          <w:rFonts w:ascii="Maiandra GD" w:hAnsi="Maiandra GD"/>
        </w:rPr>
        <w:t xml:space="preserve">At the moment, a lot of people do not know what chaplains who work with children and young people do. We want to collect a set of case studies that give examples of the work that we do. </w:t>
      </w:r>
    </w:p>
    <w:p w:rsidR="002A2C51" w:rsidRPr="00274CF3" w:rsidRDefault="002A2C51" w:rsidP="002A2C51">
      <w:pPr>
        <w:rPr>
          <w:rFonts w:ascii="Maiandra GD" w:hAnsi="Maiandra GD"/>
          <w:b/>
        </w:rPr>
      </w:pPr>
      <w:r>
        <w:rPr>
          <w:rFonts w:ascii="Maiandra GD" w:hAnsi="Maiandra GD"/>
          <w:b/>
        </w:rPr>
        <w:t xml:space="preserve">The chaplain will change your name and the names of any other people that they write about. The name of the hospital you are in will not be used. We will do out best not include any other information that other people could use to work out who you are (identifiable information). However, it is possible that people who know you well (for example </w:t>
      </w:r>
      <w:proofErr w:type="gramStart"/>
      <w:r>
        <w:rPr>
          <w:rFonts w:ascii="Maiandra GD" w:hAnsi="Maiandra GD"/>
          <w:b/>
        </w:rPr>
        <w:t>your</w:t>
      </w:r>
      <w:proofErr w:type="gramEnd"/>
      <w:r>
        <w:rPr>
          <w:rFonts w:ascii="Maiandra GD" w:hAnsi="Maiandra GD"/>
          <w:b/>
        </w:rPr>
        <w:t xml:space="preserve"> family or other people involved in your care) could work out who you are. </w:t>
      </w:r>
    </w:p>
    <w:p w:rsidR="00274CF3" w:rsidRDefault="00274CF3" w:rsidP="00274CF3">
      <w:pPr>
        <w:rPr>
          <w:rFonts w:ascii="Maiandra GD" w:hAnsi="Maiandra GD"/>
        </w:rPr>
      </w:pPr>
      <w:r>
        <w:rPr>
          <w:rFonts w:ascii="Maiandra GD" w:hAnsi="Maiandra GD"/>
        </w:rPr>
        <w:t xml:space="preserve">If you are happy for the chaplain you are speaking with to write about you, they will write about their experience with you. </w:t>
      </w:r>
    </w:p>
    <w:p w:rsidR="00274CF3" w:rsidRDefault="00274CF3" w:rsidP="00274CF3">
      <w:pPr>
        <w:rPr>
          <w:rFonts w:ascii="Maiandra GD" w:hAnsi="Maiandra GD"/>
        </w:rPr>
      </w:pPr>
      <w:r>
        <w:rPr>
          <w:rFonts w:ascii="Maiandra GD" w:hAnsi="Maiandra GD"/>
        </w:rPr>
        <w:t xml:space="preserve">This could include: </w:t>
      </w:r>
    </w:p>
    <w:p w:rsidR="002A2C51" w:rsidRDefault="002A2C51" w:rsidP="002A2C51">
      <w:pPr>
        <w:pStyle w:val="ListParagraph"/>
        <w:numPr>
          <w:ilvl w:val="0"/>
          <w:numId w:val="1"/>
        </w:numPr>
        <w:rPr>
          <w:rFonts w:ascii="Maiandra GD" w:hAnsi="Maiandra GD"/>
        </w:rPr>
      </w:pPr>
      <w:r>
        <w:rPr>
          <w:rFonts w:ascii="Maiandra GD" w:hAnsi="Maiandra GD"/>
        </w:rPr>
        <w:t>Some information about you, for example your age and the reason you are in hospital</w:t>
      </w:r>
    </w:p>
    <w:p w:rsidR="002A2C51" w:rsidRDefault="002A2C51" w:rsidP="002A2C51">
      <w:pPr>
        <w:pStyle w:val="ListParagraph"/>
        <w:numPr>
          <w:ilvl w:val="0"/>
          <w:numId w:val="1"/>
        </w:numPr>
        <w:rPr>
          <w:rFonts w:ascii="Maiandra GD" w:hAnsi="Maiandra GD"/>
        </w:rPr>
      </w:pPr>
      <w:r>
        <w:rPr>
          <w:rFonts w:ascii="Maiandra GD" w:hAnsi="Maiandra GD"/>
        </w:rPr>
        <w:t>If you have met with the chaplain in the past</w:t>
      </w:r>
      <w:r w:rsidR="00791F1E">
        <w:rPr>
          <w:rFonts w:ascii="Maiandra GD" w:hAnsi="Maiandra GD"/>
        </w:rPr>
        <w:t>.</w:t>
      </w:r>
    </w:p>
    <w:p w:rsidR="002A2C51" w:rsidRDefault="002A2C51" w:rsidP="002A2C51">
      <w:pPr>
        <w:pStyle w:val="ListParagraph"/>
        <w:numPr>
          <w:ilvl w:val="0"/>
          <w:numId w:val="1"/>
        </w:numPr>
        <w:rPr>
          <w:rFonts w:ascii="Maiandra GD" w:hAnsi="Maiandra GD"/>
        </w:rPr>
      </w:pPr>
      <w:r>
        <w:rPr>
          <w:rFonts w:ascii="Maiandra GD" w:hAnsi="Maiandra GD"/>
        </w:rPr>
        <w:t xml:space="preserve">What happened in the meeting that the chaplain is writing </w:t>
      </w:r>
      <w:proofErr w:type="gramStart"/>
      <w:r>
        <w:rPr>
          <w:rFonts w:ascii="Maiandra GD" w:hAnsi="Maiandra GD"/>
        </w:rPr>
        <w:t>about.</w:t>
      </w:r>
      <w:proofErr w:type="gramEnd"/>
      <w:r>
        <w:rPr>
          <w:rFonts w:ascii="Maiandra GD" w:hAnsi="Maiandra GD"/>
        </w:rPr>
        <w:t xml:space="preserve"> For example, they might have done an activity with you, or had a conversation</w:t>
      </w:r>
      <w:r w:rsidR="00791F1E">
        <w:rPr>
          <w:rFonts w:ascii="Maiandra GD" w:hAnsi="Maiandra GD"/>
        </w:rPr>
        <w:t>.</w:t>
      </w:r>
      <w:r>
        <w:rPr>
          <w:rFonts w:ascii="Maiandra GD" w:hAnsi="Maiandra GD"/>
        </w:rPr>
        <w:t xml:space="preserve"> </w:t>
      </w:r>
    </w:p>
    <w:p w:rsidR="00274CF3" w:rsidRPr="002A2C51" w:rsidRDefault="002A2C51" w:rsidP="00274CF3">
      <w:pPr>
        <w:pStyle w:val="ListParagraph"/>
        <w:numPr>
          <w:ilvl w:val="0"/>
          <w:numId w:val="1"/>
        </w:numPr>
        <w:rPr>
          <w:rFonts w:ascii="Maiandra GD" w:hAnsi="Maiandra GD"/>
        </w:rPr>
      </w:pPr>
      <w:r>
        <w:rPr>
          <w:rFonts w:ascii="Maiandra GD" w:hAnsi="Maiandra GD"/>
        </w:rPr>
        <w:t>What the chaplain thought</w:t>
      </w:r>
      <w:r w:rsidR="007E357A">
        <w:rPr>
          <w:rFonts w:ascii="Maiandra GD" w:hAnsi="Maiandra GD"/>
        </w:rPr>
        <w:t xml:space="preserve"> was special</w:t>
      </w:r>
      <w:r>
        <w:rPr>
          <w:rFonts w:ascii="Maiandra GD" w:hAnsi="Maiandra GD"/>
        </w:rPr>
        <w:t xml:space="preserve"> about the meeting that they had with you. </w:t>
      </w:r>
    </w:p>
    <w:p w:rsidR="00376721" w:rsidRDefault="00376721" w:rsidP="00274CF3">
      <w:pPr>
        <w:rPr>
          <w:rFonts w:ascii="Maiandra GD" w:hAnsi="Maiandra GD"/>
          <w:u w:val="single"/>
        </w:rPr>
      </w:pPr>
    </w:p>
    <w:p w:rsidR="00376721" w:rsidRDefault="00376721" w:rsidP="00274CF3">
      <w:pPr>
        <w:rPr>
          <w:rFonts w:ascii="Maiandra GD" w:hAnsi="Maiandra GD"/>
          <w:u w:val="single"/>
        </w:rPr>
      </w:pPr>
    </w:p>
    <w:p w:rsidR="00274CF3" w:rsidRDefault="00274CF3" w:rsidP="00274CF3">
      <w:pPr>
        <w:rPr>
          <w:rFonts w:ascii="Maiandra GD" w:hAnsi="Maiandra GD"/>
          <w:u w:val="single"/>
        </w:rPr>
      </w:pPr>
      <w:r>
        <w:rPr>
          <w:rFonts w:ascii="Maiandra GD" w:hAnsi="Maiandra GD"/>
          <w:u w:val="single"/>
        </w:rPr>
        <w:lastRenderedPageBreak/>
        <w:t xml:space="preserve">Who are the PCN? </w:t>
      </w:r>
    </w:p>
    <w:p w:rsidR="00274CF3" w:rsidRPr="000E0695" w:rsidRDefault="002A2C51" w:rsidP="00274CF3">
      <w:pPr>
        <w:rPr>
          <w:rFonts w:ascii="Maiandra GD" w:hAnsi="Maiandra GD"/>
        </w:rPr>
      </w:pPr>
      <w:r>
        <w:rPr>
          <w:rFonts w:ascii="Maiandra GD" w:hAnsi="Maiandra GD"/>
        </w:rPr>
        <w:t>The Paediatric Chaplaincy Network is a group of chaplains from around Great Britain and Northern Ireland who work wi</w:t>
      </w:r>
      <w:r w:rsidR="00376721">
        <w:rPr>
          <w:rFonts w:ascii="Maiandra GD" w:hAnsi="Maiandra GD"/>
        </w:rPr>
        <w:t>th children and young people. Our</w:t>
      </w:r>
      <w:r>
        <w:rPr>
          <w:rFonts w:ascii="Maiandra GD" w:hAnsi="Maiandra GD"/>
        </w:rPr>
        <w:t xml:space="preserve"> aims are to share knowledge, resources and experience with chaplains around the country.</w:t>
      </w:r>
    </w:p>
    <w:p w:rsidR="00274CF3" w:rsidRDefault="00274CF3" w:rsidP="00274CF3">
      <w:pPr>
        <w:rPr>
          <w:rFonts w:ascii="Maiandra GD" w:hAnsi="Maiandra GD"/>
          <w:u w:val="single"/>
        </w:rPr>
      </w:pPr>
      <w:r>
        <w:rPr>
          <w:rFonts w:ascii="Maiandra GD" w:hAnsi="Maiandra GD"/>
          <w:u w:val="single"/>
        </w:rPr>
        <w:t xml:space="preserve">Where will this case study be published? </w:t>
      </w:r>
    </w:p>
    <w:p w:rsidR="00274CF3" w:rsidRDefault="002A2C51" w:rsidP="00274CF3">
      <w:pPr>
        <w:rPr>
          <w:rFonts w:ascii="Maiandra GD" w:hAnsi="Maiandra GD"/>
        </w:rPr>
      </w:pPr>
      <w:r>
        <w:rPr>
          <w:rFonts w:ascii="Maiandra GD" w:hAnsi="Maiandra GD"/>
        </w:rPr>
        <w:t>The case study will be published online on the Paediatric Chaplaincy Network’s website (</w:t>
      </w:r>
      <w:hyperlink r:id="rId8" w:history="1">
        <w:r w:rsidRPr="004D2EB1">
          <w:rPr>
            <w:rStyle w:val="Hyperlink"/>
            <w:rFonts w:ascii="Maiandra GD" w:hAnsi="Maiandra GD"/>
          </w:rPr>
          <w:t>http://www.paediatric-chaplaincy-network.org</w:t>
        </w:r>
      </w:hyperlink>
      <w:r>
        <w:rPr>
          <w:rFonts w:ascii="Maiandra GD" w:hAnsi="Maiandra GD"/>
        </w:rPr>
        <w:t>). This website is aimed at chaplains but anybody can access it.</w:t>
      </w:r>
      <w:r w:rsidR="00376721">
        <w:rPr>
          <w:rFonts w:ascii="Maiandra GD" w:hAnsi="Maiandra GD"/>
        </w:rPr>
        <w:t xml:space="preserve"> The content on the website is managed by members of the Chaplaincy team</w:t>
      </w:r>
      <w:r>
        <w:rPr>
          <w:rFonts w:ascii="Maiandra GD" w:hAnsi="Maiandra GD"/>
        </w:rPr>
        <w:t xml:space="preserve"> </w:t>
      </w:r>
      <w:r w:rsidR="00376721">
        <w:rPr>
          <w:rFonts w:ascii="Maiandra GD" w:hAnsi="Maiandra GD"/>
        </w:rPr>
        <w:t xml:space="preserve">at Birmingham Children’s Hospital. </w:t>
      </w:r>
    </w:p>
    <w:p w:rsidR="006B6AF9" w:rsidRDefault="002A2C51" w:rsidP="006B6AF9">
      <w:pPr>
        <w:rPr>
          <w:rFonts w:ascii="Maiandra GD" w:hAnsi="Maiandra GD"/>
        </w:rPr>
      </w:pPr>
      <w:r>
        <w:rPr>
          <w:rFonts w:ascii="Maiandra GD" w:hAnsi="Maiandra GD"/>
        </w:rPr>
        <w:t xml:space="preserve">Parts of the case studies might be published elsewhere, for example in a journal article. </w:t>
      </w:r>
      <w:r w:rsidR="00E14D40">
        <w:rPr>
          <w:rFonts w:ascii="Maiandra GD" w:hAnsi="Maiandra GD"/>
        </w:rPr>
        <w:t>Once it is published online t</w:t>
      </w:r>
      <w:r>
        <w:rPr>
          <w:rFonts w:ascii="Maiandra GD" w:hAnsi="Maiandra GD"/>
        </w:rPr>
        <w:t xml:space="preserve">he PCN will not be able to </w:t>
      </w:r>
      <w:r w:rsidR="00E14D40">
        <w:rPr>
          <w:rFonts w:ascii="Maiandra GD" w:hAnsi="Maiandra GD"/>
        </w:rPr>
        <w:t>completely</w:t>
      </w:r>
      <w:r>
        <w:rPr>
          <w:rFonts w:ascii="Maiandra GD" w:hAnsi="Maiandra GD"/>
        </w:rPr>
        <w:t xml:space="preserve"> control where the case study is used </w:t>
      </w:r>
      <w:r w:rsidR="00E14D40">
        <w:rPr>
          <w:rFonts w:ascii="Maiandra GD" w:hAnsi="Maiandra GD"/>
        </w:rPr>
        <w:t>as we cannot control who sees it</w:t>
      </w:r>
      <w:r>
        <w:rPr>
          <w:rFonts w:ascii="Maiandra GD" w:hAnsi="Maiandra GD"/>
        </w:rPr>
        <w:t xml:space="preserve">. </w:t>
      </w:r>
    </w:p>
    <w:p w:rsidR="00376721" w:rsidRDefault="00376721" w:rsidP="006B6AF9">
      <w:pPr>
        <w:rPr>
          <w:rFonts w:ascii="Maiandra GD" w:hAnsi="Maiandra GD"/>
          <w:u w:val="single"/>
        </w:rPr>
      </w:pPr>
      <w:r>
        <w:rPr>
          <w:rFonts w:ascii="Maiandra GD" w:hAnsi="Maiandra GD"/>
          <w:u w:val="single"/>
        </w:rPr>
        <w:t xml:space="preserve">What information will be provided to the PCN team at </w:t>
      </w:r>
      <w:r w:rsidRPr="00376721">
        <w:rPr>
          <w:rFonts w:ascii="Maiandra GD" w:hAnsi="Maiandra GD"/>
          <w:u w:val="single"/>
        </w:rPr>
        <w:t>Birmingham Children</w:t>
      </w:r>
      <w:r>
        <w:rPr>
          <w:rFonts w:ascii="Maiandra GD" w:hAnsi="Maiandra GD"/>
          <w:u w:val="single"/>
        </w:rPr>
        <w:t>’</w:t>
      </w:r>
      <w:r w:rsidRPr="00376721">
        <w:rPr>
          <w:rFonts w:ascii="Maiandra GD" w:hAnsi="Maiandra GD"/>
          <w:u w:val="single"/>
        </w:rPr>
        <w:t>s Hospital</w:t>
      </w:r>
      <w:r>
        <w:rPr>
          <w:rFonts w:ascii="Maiandra GD" w:hAnsi="Maiandra GD"/>
          <w:u w:val="single"/>
        </w:rPr>
        <w:t>?</w:t>
      </w:r>
    </w:p>
    <w:p w:rsidR="000E0695" w:rsidRDefault="00376721" w:rsidP="006B6AF9">
      <w:pPr>
        <w:rPr>
          <w:rFonts w:ascii="Maiandra GD" w:hAnsi="Maiandra GD"/>
        </w:rPr>
      </w:pPr>
      <w:r>
        <w:rPr>
          <w:rFonts w:ascii="Maiandra GD" w:hAnsi="Maiandra GD"/>
        </w:rPr>
        <w:t xml:space="preserve">The coordinators of this project in the Birmingham Children’s Hospital Chaplaincy Department will receive your case study, and will also know </w:t>
      </w:r>
      <w:r w:rsidR="00791F1E">
        <w:rPr>
          <w:rFonts w:ascii="Maiandra GD" w:hAnsi="Maiandra GD"/>
        </w:rPr>
        <w:t>the c</w:t>
      </w:r>
      <w:r w:rsidR="000E0695">
        <w:rPr>
          <w:rFonts w:ascii="Maiandra GD" w:hAnsi="Maiandra GD"/>
        </w:rPr>
        <w:t>haplain’s name</w:t>
      </w:r>
      <w:r>
        <w:rPr>
          <w:rFonts w:ascii="Maiandra GD" w:hAnsi="Maiandra GD"/>
        </w:rPr>
        <w:t xml:space="preserve"> and the hospital that you are at.</w:t>
      </w:r>
      <w:r w:rsidR="000E0695">
        <w:rPr>
          <w:rFonts w:ascii="Maiandra GD" w:hAnsi="Maiandra GD"/>
        </w:rPr>
        <w:t xml:space="preserve"> This information will be kept securely on a password protected computer and/or a locked filing cabinet. </w:t>
      </w:r>
    </w:p>
    <w:p w:rsidR="00376721" w:rsidRPr="00376721" w:rsidRDefault="00376721" w:rsidP="006B6AF9">
      <w:pPr>
        <w:rPr>
          <w:rFonts w:ascii="Maiandra GD" w:hAnsi="Maiandra GD"/>
        </w:rPr>
      </w:pPr>
      <w:r>
        <w:rPr>
          <w:rFonts w:ascii="Maiandra GD" w:hAnsi="Maiandra GD"/>
        </w:rPr>
        <w:t xml:space="preserve">We will receive a copy of your consent form so that we know we can publish the case study. </w:t>
      </w:r>
    </w:p>
    <w:p w:rsidR="002A2C51" w:rsidRDefault="002A2C51" w:rsidP="006B6AF9">
      <w:pPr>
        <w:rPr>
          <w:rFonts w:ascii="Maiandra GD" w:hAnsi="Maiandra GD"/>
          <w:u w:val="single"/>
        </w:rPr>
      </w:pPr>
      <w:r>
        <w:rPr>
          <w:rFonts w:ascii="Maiandra GD" w:hAnsi="Maiandra GD"/>
          <w:u w:val="single"/>
        </w:rPr>
        <w:t>Changing your mind</w:t>
      </w:r>
    </w:p>
    <w:p w:rsidR="002A2C51" w:rsidRDefault="002A2C51" w:rsidP="006B6AF9">
      <w:pPr>
        <w:rPr>
          <w:rFonts w:ascii="Maiandra GD" w:hAnsi="Maiandra GD"/>
        </w:rPr>
      </w:pPr>
      <w:r>
        <w:rPr>
          <w:rFonts w:ascii="Maiandra GD" w:hAnsi="Maiandra GD"/>
        </w:rPr>
        <w:t>You can change your mind about having your story published online at any point. If the story has not yet been submitted to the PCN, please contact the chaplain who is writing the case study to let them know that you have changed your mind.</w:t>
      </w:r>
    </w:p>
    <w:p w:rsidR="002A2C51" w:rsidRDefault="002A2C51" w:rsidP="006B6AF9">
      <w:pPr>
        <w:rPr>
          <w:rFonts w:ascii="Maiandra GD" w:hAnsi="Maiandra GD"/>
        </w:rPr>
      </w:pPr>
      <w:r>
        <w:rPr>
          <w:rFonts w:ascii="Maiandra GD" w:hAnsi="Maiandra GD"/>
        </w:rPr>
        <w:t xml:space="preserve">If the case study is already online, please email </w:t>
      </w:r>
      <w:r w:rsidR="000E0695" w:rsidRPr="000E0695">
        <w:rPr>
          <w:rFonts w:ascii="Maiandra GD" w:hAnsi="Maiandra GD"/>
        </w:rPr>
        <w:t>p</w:t>
      </w:r>
      <w:r w:rsidR="000E0695">
        <w:rPr>
          <w:rFonts w:ascii="Maiandra GD" w:hAnsi="Maiandra GD"/>
        </w:rPr>
        <w:t>.nash@nhs.net</w:t>
      </w:r>
      <w:r>
        <w:rPr>
          <w:rFonts w:ascii="Maiandra GD" w:hAnsi="Maiandra GD"/>
        </w:rPr>
        <w:t xml:space="preserve">. </w:t>
      </w:r>
    </w:p>
    <w:p w:rsidR="00376721" w:rsidRDefault="00376721" w:rsidP="006B6AF9">
      <w:pPr>
        <w:pBdr>
          <w:bottom w:val="single" w:sz="6" w:space="1" w:color="auto"/>
        </w:pBdr>
        <w:rPr>
          <w:rFonts w:ascii="Maiandra GD" w:hAnsi="Maiandra GD"/>
        </w:rPr>
      </w:pPr>
    </w:p>
    <w:p w:rsidR="00376721" w:rsidRDefault="00376721" w:rsidP="006B6AF9"/>
    <w:p w:rsidR="005957F5" w:rsidRDefault="005957F5" w:rsidP="006B6AF9">
      <w:pPr>
        <w:rPr>
          <w:b/>
        </w:rPr>
      </w:pPr>
    </w:p>
    <w:p w:rsidR="005957F5" w:rsidRDefault="005957F5" w:rsidP="006B6AF9">
      <w:pPr>
        <w:rPr>
          <w:b/>
        </w:rPr>
      </w:pPr>
    </w:p>
    <w:p w:rsidR="005957F5" w:rsidRDefault="005957F5" w:rsidP="006B6AF9">
      <w:pPr>
        <w:rPr>
          <w:b/>
        </w:rPr>
      </w:pPr>
    </w:p>
    <w:p w:rsidR="005957F5" w:rsidRDefault="005957F5" w:rsidP="006B6AF9">
      <w:pPr>
        <w:rPr>
          <w:b/>
        </w:rPr>
      </w:pPr>
    </w:p>
    <w:p w:rsidR="005957F5" w:rsidRDefault="005957F5" w:rsidP="006B6AF9">
      <w:pPr>
        <w:rPr>
          <w:b/>
        </w:rPr>
      </w:pPr>
    </w:p>
    <w:p w:rsidR="000E0695" w:rsidRDefault="000E0695" w:rsidP="006B6AF9">
      <w:pPr>
        <w:rPr>
          <w:b/>
        </w:rPr>
      </w:pPr>
    </w:p>
    <w:p w:rsidR="000E0695" w:rsidRDefault="000E0695" w:rsidP="005957F5">
      <w:pPr>
        <w:jc w:val="center"/>
        <w:rPr>
          <w:rFonts w:ascii="Maiandra GD" w:hAnsi="Maiandra GD"/>
          <w:b/>
        </w:rPr>
      </w:pPr>
    </w:p>
    <w:p w:rsidR="005957F5" w:rsidRPr="005957F5" w:rsidRDefault="005957F5" w:rsidP="005957F5">
      <w:pPr>
        <w:jc w:val="center"/>
        <w:rPr>
          <w:rFonts w:ascii="Maiandra GD" w:hAnsi="Maiandra GD"/>
          <w:b/>
        </w:rPr>
      </w:pPr>
      <w:r w:rsidRPr="005957F5">
        <w:rPr>
          <w:rFonts w:ascii="Maiandra GD" w:hAnsi="Maiandra GD"/>
          <w:b/>
        </w:rPr>
        <w:lastRenderedPageBreak/>
        <w:t>Consent Form</w:t>
      </w:r>
    </w:p>
    <w:p w:rsidR="005957F5" w:rsidRDefault="005957F5" w:rsidP="006B6AF9">
      <w:pPr>
        <w:rPr>
          <w:b/>
        </w:rPr>
      </w:pPr>
    </w:p>
    <w:p w:rsidR="00376721" w:rsidRPr="005957F5" w:rsidRDefault="00376721" w:rsidP="006B6AF9">
      <w:pPr>
        <w:rPr>
          <w:rFonts w:ascii="Maiandra GD" w:hAnsi="Maiandra GD"/>
          <w:b/>
        </w:rPr>
      </w:pPr>
      <w:r w:rsidRPr="005957F5">
        <w:rPr>
          <w:rFonts w:ascii="Maiandra GD" w:hAnsi="Maiandra GD"/>
          <w:b/>
        </w:rPr>
        <w:t xml:space="preserve">For adults </w:t>
      </w:r>
      <w:r w:rsidRPr="006078BB">
        <w:rPr>
          <w:rFonts w:ascii="Maiandra GD" w:hAnsi="Maiandra GD"/>
          <w:b/>
          <w:u w:val="single"/>
        </w:rPr>
        <w:t>aged 16 and over</w:t>
      </w:r>
      <w:r w:rsidR="005957F5">
        <w:rPr>
          <w:rFonts w:ascii="Maiandra GD" w:hAnsi="Maiandra GD"/>
          <w:b/>
        </w:rPr>
        <w:t xml:space="preserve"> (for children under 16 a parent or guardian’s consent is needed)</w:t>
      </w:r>
    </w:p>
    <w:p w:rsidR="00376721" w:rsidRPr="005957F5" w:rsidRDefault="00376721" w:rsidP="006B6AF9">
      <w:pPr>
        <w:rPr>
          <w:rFonts w:ascii="Maiandra GD" w:hAnsi="Maiandra GD"/>
          <w:i/>
        </w:rPr>
      </w:pPr>
      <w:r w:rsidRPr="005957F5">
        <w:rPr>
          <w:rFonts w:ascii="Maiandra GD" w:hAnsi="Maiandra GD"/>
        </w:rPr>
        <w:t>I have read</w:t>
      </w:r>
      <w:r w:rsidR="005957F5" w:rsidRPr="005957F5">
        <w:rPr>
          <w:rFonts w:ascii="Maiandra GD" w:hAnsi="Maiandra GD"/>
        </w:rPr>
        <w:t xml:space="preserve"> and understand</w:t>
      </w:r>
      <w:r w:rsidRPr="005957F5">
        <w:rPr>
          <w:rFonts w:ascii="Maiandra GD" w:hAnsi="Maiandra GD"/>
        </w:rPr>
        <w:t xml:space="preserve"> the above information and </w:t>
      </w:r>
      <w:r w:rsidR="005957F5">
        <w:rPr>
          <w:rFonts w:ascii="Maiandra GD" w:hAnsi="Maiandra GD"/>
        </w:rPr>
        <w:t>I give my consent</w:t>
      </w:r>
      <w:r w:rsidRPr="005957F5">
        <w:rPr>
          <w:rFonts w:ascii="Maiandra GD" w:hAnsi="Maiandra GD"/>
        </w:rPr>
        <w:t xml:space="preserve"> to a case study using </w:t>
      </w:r>
      <w:r w:rsidR="005957F5" w:rsidRPr="005957F5">
        <w:rPr>
          <w:rFonts w:ascii="Maiandra GD" w:hAnsi="Maiandra GD"/>
          <w:i/>
        </w:rPr>
        <w:t>(please tick all that apply)</w:t>
      </w:r>
    </w:p>
    <w:p w:rsidR="00376721" w:rsidRPr="005957F5" w:rsidRDefault="00376721" w:rsidP="006B6AF9">
      <w:pPr>
        <w:rPr>
          <w:rFonts w:ascii="Maiandra GD" w:hAnsi="Maiandra GD"/>
        </w:rPr>
      </w:pPr>
      <w:r w:rsidRPr="005957F5">
        <w:rPr>
          <w:rFonts w:ascii="Maiandra GD" w:hAnsi="Maiandra GD"/>
          <w:noProof/>
          <w:lang w:eastAsia="en-GB"/>
        </w:rPr>
        <mc:AlternateContent>
          <mc:Choice Requires="wps">
            <w:drawing>
              <wp:anchor distT="0" distB="0" distL="114300" distR="114300" simplePos="0" relativeHeight="251659264" behindDoc="0" locked="0" layoutInCell="1" allowOverlap="1" wp14:anchorId="009D14F3" wp14:editId="25396E6B">
                <wp:simplePos x="0" y="0"/>
                <wp:positionH relativeFrom="column">
                  <wp:posOffset>571500</wp:posOffset>
                </wp:positionH>
                <wp:positionV relativeFrom="paragraph">
                  <wp:posOffset>15875</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5pt;margin-top:1.25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" filled="f" strokecolor="black [3213]"/>
            </w:pict>
          </mc:Fallback>
        </mc:AlternateContent>
      </w:r>
      <w:r w:rsidRPr="005957F5">
        <w:rPr>
          <w:rFonts w:ascii="Maiandra GD" w:hAnsi="Maiandra GD"/>
        </w:rPr>
        <w:t>My case</w:t>
      </w:r>
      <w:r w:rsidR="005957F5">
        <w:rPr>
          <w:rFonts w:ascii="Maiandra GD" w:hAnsi="Maiandra GD"/>
        </w:rPr>
        <w:t xml:space="preserve"> </w:t>
      </w:r>
      <w:r w:rsidRPr="005957F5">
        <w:rPr>
          <w:rFonts w:ascii="Maiandra GD" w:hAnsi="Maiandra GD"/>
        </w:rPr>
        <w:t xml:space="preserve"> </w:t>
      </w:r>
    </w:p>
    <w:p w:rsidR="00376721" w:rsidRPr="005957F5" w:rsidRDefault="00376721" w:rsidP="006B6AF9">
      <w:pPr>
        <w:rPr>
          <w:rFonts w:ascii="Maiandra GD" w:hAnsi="Maiandra GD"/>
        </w:rPr>
      </w:pPr>
      <w:r w:rsidRPr="005957F5">
        <w:rPr>
          <w:rFonts w:ascii="Maiandra GD" w:hAnsi="Maiandra GD"/>
          <w:noProof/>
          <w:lang w:eastAsia="en-GB"/>
        </w:rPr>
        <mc:AlternateContent>
          <mc:Choice Requires="wps">
            <w:drawing>
              <wp:anchor distT="0" distB="0" distL="114300" distR="114300" simplePos="0" relativeHeight="251661312" behindDoc="0" locked="0" layoutInCell="1" allowOverlap="1" wp14:anchorId="274DC4EF" wp14:editId="6D88BD6E">
                <wp:simplePos x="0" y="0"/>
                <wp:positionH relativeFrom="column">
                  <wp:posOffset>952500</wp:posOffset>
                </wp:positionH>
                <wp:positionV relativeFrom="paragraph">
                  <wp:posOffset>16510</wp:posOffset>
                </wp:positionV>
                <wp:extent cx="1524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5pt;margin-top:1.3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" filled="f" strokecolor="black [3213]"/>
            </w:pict>
          </mc:Fallback>
        </mc:AlternateContent>
      </w:r>
      <w:r w:rsidRPr="005957F5">
        <w:rPr>
          <w:rFonts w:ascii="Maiandra GD" w:hAnsi="Maiandra GD"/>
        </w:rPr>
        <w:t>My child’s case</w:t>
      </w:r>
    </w:p>
    <w:p w:rsidR="00376721" w:rsidRDefault="00427FF6" w:rsidP="006B6AF9">
      <w:pPr>
        <w:rPr>
          <w:rFonts w:ascii="Maiandra GD" w:hAnsi="Maiandra GD"/>
        </w:rPr>
      </w:pPr>
      <w:r>
        <w:rPr>
          <w:rFonts w:ascii="Maiandra GD" w:hAnsi="Maiandra GD"/>
        </w:rPr>
        <w:t>T</w:t>
      </w:r>
      <w:r w:rsidR="00376721" w:rsidRPr="005957F5">
        <w:rPr>
          <w:rFonts w:ascii="Maiandra GD" w:hAnsi="Maiandra GD"/>
        </w:rPr>
        <w:t>o be</w:t>
      </w:r>
      <w:r w:rsidR="00F77298">
        <w:rPr>
          <w:rFonts w:ascii="Maiandra GD" w:hAnsi="Maiandra GD"/>
        </w:rPr>
        <w:t xml:space="preserve"> given to </w:t>
      </w:r>
      <w:r>
        <w:rPr>
          <w:rFonts w:ascii="Maiandra GD" w:hAnsi="Maiandra GD"/>
        </w:rPr>
        <w:t xml:space="preserve">your </w:t>
      </w:r>
      <w:r w:rsidR="00F77298">
        <w:rPr>
          <w:rFonts w:ascii="Maiandra GD" w:hAnsi="Maiandra GD"/>
        </w:rPr>
        <w:t>Chaplaincy Team to be</w:t>
      </w:r>
      <w:r w:rsidR="00376721" w:rsidRPr="005957F5">
        <w:rPr>
          <w:rFonts w:ascii="Maiandra GD" w:hAnsi="Maiandra GD"/>
        </w:rPr>
        <w:t xml:space="preserve"> published on the Paediatric Chaplaincy Network’s Website</w:t>
      </w:r>
      <w:r w:rsidR="005957F5" w:rsidRPr="005957F5">
        <w:rPr>
          <w:rFonts w:ascii="Maiandra GD" w:hAnsi="Maiandra GD"/>
        </w:rPr>
        <w:t>.</w:t>
      </w:r>
      <w:r w:rsidR="006776A1">
        <w:rPr>
          <w:rFonts w:ascii="Maiandra GD" w:hAnsi="Maiandra GD"/>
        </w:rPr>
        <w:t xml:space="preserve"> </w:t>
      </w:r>
      <w:hyperlink r:id="rId9" w:history="1">
        <w:r w:rsidR="00E7326B" w:rsidRPr="0023663F">
          <w:rPr>
            <w:rStyle w:val="Hyperlink"/>
            <w:rFonts w:ascii="Maiandra GD" w:hAnsi="Maiandra GD"/>
          </w:rPr>
          <w:t>www.paediatric-chaplaincy-network.org/</w:t>
        </w:r>
      </w:hyperlink>
      <w:r w:rsidR="006776A1">
        <w:rPr>
          <w:rFonts w:ascii="Maiandra GD" w:hAnsi="Maiandra GD"/>
        </w:rPr>
        <w:t xml:space="preserve"> </w:t>
      </w:r>
      <w:bookmarkStart w:id="0" w:name="_GoBack"/>
      <w:bookmarkEnd w:id="0"/>
    </w:p>
    <w:p w:rsidR="00F77298" w:rsidRPr="005957F5" w:rsidRDefault="00F77298" w:rsidP="006B6AF9">
      <w:pPr>
        <w:rPr>
          <w:rFonts w:ascii="Maiandra GD" w:hAnsi="Maiandra GD"/>
        </w:rPr>
      </w:pPr>
    </w:p>
    <w:p w:rsidR="00376721" w:rsidRPr="005957F5" w:rsidRDefault="00376721" w:rsidP="006B6AF9">
      <w:pPr>
        <w:rPr>
          <w:rFonts w:ascii="Maiandra GD" w:hAnsi="Maiandra GD"/>
        </w:rPr>
      </w:pPr>
      <w:r w:rsidRPr="005957F5">
        <w:rPr>
          <w:rFonts w:ascii="Maiandra GD" w:hAnsi="Maiandra GD"/>
        </w:rPr>
        <w:t>Signed: ______________________________</w:t>
      </w:r>
      <w:r w:rsidRPr="005957F5">
        <w:rPr>
          <w:rFonts w:ascii="Maiandra GD" w:hAnsi="Maiandra GD"/>
        </w:rPr>
        <w:tab/>
        <w:t>Date</w:t>
      </w:r>
      <w:proofErr w:type="gramStart"/>
      <w:r w:rsidRPr="005957F5">
        <w:rPr>
          <w:rFonts w:ascii="Maiandra GD" w:hAnsi="Maiandra GD"/>
        </w:rPr>
        <w:t>:</w:t>
      </w:r>
      <w:r w:rsidRPr="005957F5">
        <w:rPr>
          <w:rFonts w:ascii="Maiandra GD" w:hAnsi="Maiandra GD"/>
        </w:rPr>
        <w:softHyphen/>
      </w:r>
      <w:r w:rsidRPr="005957F5">
        <w:rPr>
          <w:rFonts w:ascii="Maiandra GD" w:hAnsi="Maiandra GD"/>
        </w:rPr>
        <w:softHyphen/>
      </w:r>
      <w:r w:rsidRPr="005957F5">
        <w:rPr>
          <w:rFonts w:ascii="Maiandra GD" w:hAnsi="Maiandra GD"/>
        </w:rPr>
        <w:softHyphen/>
      </w:r>
      <w:r w:rsidRPr="005957F5">
        <w:rPr>
          <w:rFonts w:ascii="Maiandra GD" w:hAnsi="Maiandra GD"/>
        </w:rPr>
        <w:softHyphen/>
      </w:r>
      <w:r w:rsidRPr="005957F5">
        <w:rPr>
          <w:rFonts w:ascii="Maiandra GD" w:hAnsi="Maiandra GD"/>
        </w:rPr>
        <w:softHyphen/>
      </w:r>
      <w:r w:rsidRPr="005957F5">
        <w:rPr>
          <w:rFonts w:ascii="Maiandra GD" w:hAnsi="Maiandra GD"/>
        </w:rPr>
        <w:softHyphen/>
      </w:r>
      <w:r w:rsidRPr="005957F5">
        <w:rPr>
          <w:rFonts w:ascii="Maiandra GD" w:hAnsi="Maiandra GD"/>
        </w:rPr>
        <w:softHyphen/>
      </w:r>
      <w:r w:rsidRPr="005957F5">
        <w:rPr>
          <w:rFonts w:ascii="Maiandra GD" w:hAnsi="Maiandra GD"/>
        </w:rPr>
        <w:softHyphen/>
      </w:r>
      <w:proofErr w:type="gramEnd"/>
      <w:r w:rsidRPr="005957F5">
        <w:rPr>
          <w:rFonts w:ascii="Maiandra GD" w:hAnsi="Maiandra GD"/>
        </w:rPr>
        <w:t>_______________________</w:t>
      </w:r>
      <w:r w:rsidR="000E0695">
        <w:rPr>
          <w:rFonts w:ascii="Maiandra GD" w:hAnsi="Maiandra GD"/>
        </w:rPr>
        <w:t>_</w:t>
      </w:r>
    </w:p>
    <w:p w:rsidR="00376721" w:rsidRDefault="00376721" w:rsidP="00376721">
      <w:pPr>
        <w:spacing w:before="240"/>
        <w:rPr>
          <w:rFonts w:ascii="Maiandra GD" w:hAnsi="Maiandra GD"/>
        </w:rPr>
      </w:pPr>
      <w:r w:rsidRPr="005957F5">
        <w:rPr>
          <w:rFonts w:ascii="Maiandra GD" w:hAnsi="Maiandra GD"/>
        </w:rPr>
        <w:t>Name</w:t>
      </w:r>
      <w:proofErr w:type="gramStart"/>
      <w:r w:rsidRPr="005957F5">
        <w:rPr>
          <w:rFonts w:ascii="Maiandra GD" w:hAnsi="Maiandra GD"/>
        </w:rPr>
        <w:t>:</w:t>
      </w:r>
      <w:r w:rsidRPr="005957F5">
        <w:rPr>
          <w:rFonts w:ascii="Maiandra GD" w:hAnsi="Maiandra GD"/>
        </w:rPr>
        <w:softHyphen/>
      </w:r>
      <w:proofErr w:type="gramEnd"/>
      <w:r w:rsidRPr="005957F5">
        <w:rPr>
          <w:rFonts w:ascii="Maiandra GD" w:hAnsi="Maiandra GD"/>
        </w:rPr>
        <w:t xml:space="preserve"> _______________________________</w:t>
      </w:r>
      <w:r w:rsidR="000E0695">
        <w:rPr>
          <w:rFonts w:ascii="Maiandra GD" w:hAnsi="Maiandra GD"/>
        </w:rPr>
        <w:t>_______________________________</w:t>
      </w:r>
    </w:p>
    <w:p w:rsidR="000E0695" w:rsidRPr="005957F5" w:rsidRDefault="000E0695" w:rsidP="00376721">
      <w:pPr>
        <w:spacing w:before="240"/>
        <w:rPr>
          <w:rFonts w:ascii="Maiandra GD" w:hAnsi="Maiandra GD"/>
        </w:rPr>
      </w:pPr>
      <w:r>
        <w:rPr>
          <w:rFonts w:ascii="Maiandra GD" w:hAnsi="Maiandra GD"/>
        </w:rPr>
        <w:t>Child’s Name</w:t>
      </w:r>
      <w:proofErr w:type="gramStart"/>
      <w:r>
        <w:rPr>
          <w:rFonts w:ascii="Maiandra GD" w:hAnsi="Maiandra GD"/>
        </w:rPr>
        <w:t>:_</w:t>
      </w:r>
      <w:proofErr w:type="gramEnd"/>
      <w:r>
        <w:rPr>
          <w:rFonts w:ascii="Maiandra GD" w:hAnsi="Maiandra GD"/>
        </w:rPr>
        <w:t>_______________________________________________________</w:t>
      </w:r>
    </w:p>
    <w:p w:rsidR="000E0695" w:rsidRPr="005957F5" w:rsidRDefault="000E0695" w:rsidP="000E0695">
      <w:pPr>
        <w:spacing w:before="240"/>
        <w:rPr>
          <w:rFonts w:ascii="Maiandra GD" w:hAnsi="Maiandra GD"/>
        </w:rPr>
      </w:pPr>
      <w:r w:rsidRPr="005957F5">
        <w:rPr>
          <w:rFonts w:ascii="Maiandra GD" w:hAnsi="Maiandra GD"/>
        </w:rPr>
        <w:t>Staff member signature</w:t>
      </w:r>
      <w:proofErr w:type="gramStart"/>
      <w:r w:rsidRPr="005957F5">
        <w:rPr>
          <w:rFonts w:ascii="Maiandra GD" w:hAnsi="Maiandra GD"/>
        </w:rPr>
        <w:t>:_</w:t>
      </w:r>
      <w:proofErr w:type="gramEnd"/>
      <w:r w:rsidRPr="005957F5">
        <w:rPr>
          <w:rFonts w:ascii="Maiandra GD" w:hAnsi="Maiandra GD"/>
        </w:rPr>
        <w:t>_______________</w:t>
      </w:r>
      <w:r>
        <w:rPr>
          <w:rFonts w:ascii="Maiandra GD" w:hAnsi="Maiandra GD"/>
        </w:rPr>
        <w:t>________________________________</w:t>
      </w:r>
    </w:p>
    <w:p w:rsidR="000E0695" w:rsidRDefault="00376721" w:rsidP="00376721">
      <w:pPr>
        <w:spacing w:before="240"/>
        <w:rPr>
          <w:rFonts w:ascii="Maiandra GD" w:hAnsi="Maiandra GD"/>
        </w:rPr>
      </w:pPr>
      <w:r w:rsidRPr="005957F5">
        <w:rPr>
          <w:rFonts w:ascii="Maiandra GD" w:hAnsi="Maiandra GD"/>
        </w:rPr>
        <w:t>Staff member present: _________________________</w:t>
      </w:r>
      <w:r w:rsidR="000E0695">
        <w:rPr>
          <w:rFonts w:ascii="Maiandra GD" w:hAnsi="Maiandra GD"/>
        </w:rPr>
        <w:t>_</w:t>
      </w:r>
      <w:r w:rsidRPr="005957F5">
        <w:rPr>
          <w:rFonts w:ascii="Maiandra GD" w:hAnsi="Maiandra GD"/>
        </w:rPr>
        <w:tab/>
      </w:r>
      <w:r w:rsidR="000E0695">
        <w:rPr>
          <w:rFonts w:ascii="Maiandra GD" w:hAnsi="Maiandra GD"/>
        </w:rPr>
        <w:t>_______________________</w:t>
      </w:r>
    </w:p>
    <w:p w:rsidR="005957F5" w:rsidRPr="005957F5" w:rsidRDefault="005957F5" w:rsidP="00376721">
      <w:pPr>
        <w:spacing w:before="240"/>
        <w:rPr>
          <w:rFonts w:ascii="Maiandra GD" w:hAnsi="Maiandra GD"/>
        </w:rPr>
      </w:pPr>
    </w:p>
    <w:p w:rsidR="005957F5" w:rsidRPr="006078BB" w:rsidRDefault="005957F5" w:rsidP="00376721">
      <w:pPr>
        <w:spacing w:before="240"/>
        <w:rPr>
          <w:rFonts w:ascii="Maiandra GD" w:hAnsi="Maiandra GD"/>
          <w:b/>
          <w:u w:val="single"/>
        </w:rPr>
      </w:pPr>
      <w:r w:rsidRPr="005957F5">
        <w:rPr>
          <w:rFonts w:ascii="Maiandra GD" w:hAnsi="Maiandra GD"/>
          <w:b/>
        </w:rPr>
        <w:t xml:space="preserve">For children and young people aged </w:t>
      </w:r>
      <w:r w:rsidRPr="006078BB">
        <w:rPr>
          <w:rFonts w:ascii="Maiandra GD" w:hAnsi="Maiandra GD"/>
          <w:b/>
          <w:u w:val="single"/>
        </w:rPr>
        <w:t xml:space="preserve">under 16 </w:t>
      </w:r>
    </w:p>
    <w:p w:rsidR="005957F5" w:rsidRDefault="005957F5" w:rsidP="00376721">
      <w:pPr>
        <w:spacing w:before="240"/>
        <w:rPr>
          <w:rFonts w:ascii="Maiandra GD" w:hAnsi="Maiandra GD"/>
        </w:rPr>
      </w:pPr>
      <w:r>
        <w:rPr>
          <w:rFonts w:ascii="Maiandra GD" w:hAnsi="Maiandra GD"/>
        </w:rPr>
        <w:t>I understand and agree that my case study will be published on the Paediatric Chaplaincy Network’s Website</w:t>
      </w:r>
    </w:p>
    <w:p w:rsidR="005957F5" w:rsidRDefault="005957F5" w:rsidP="00376721">
      <w:pPr>
        <w:spacing w:before="240"/>
        <w:rPr>
          <w:rFonts w:ascii="Maiandra GD" w:hAnsi="Maiandra GD"/>
        </w:rPr>
      </w:pPr>
      <w:r>
        <w:rPr>
          <w:rFonts w:ascii="Maiandra GD" w:hAnsi="Maiandra GD"/>
        </w:rPr>
        <w:t>Sign</w:t>
      </w:r>
      <w:proofErr w:type="gramStart"/>
      <w:r>
        <w:rPr>
          <w:rFonts w:ascii="Maiandra GD" w:hAnsi="Maiandra GD"/>
        </w:rPr>
        <w:t>:_</w:t>
      </w:r>
      <w:proofErr w:type="gramEnd"/>
      <w:r>
        <w:rPr>
          <w:rFonts w:ascii="Maiandra GD" w:hAnsi="Maiandra GD"/>
        </w:rPr>
        <w:t>_____________________________</w:t>
      </w:r>
    </w:p>
    <w:p w:rsidR="005957F5" w:rsidRDefault="005957F5" w:rsidP="00376721">
      <w:pPr>
        <w:spacing w:before="240"/>
        <w:rPr>
          <w:rFonts w:ascii="Maiandra GD" w:hAnsi="Maiandra GD"/>
        </w:rPr>
      </w:pPr>
      <w:r>
        <w:rPr>
          <w:rFonts w:ascii="Maiandra GD" w:hAnsi="Maiandra GD"/>
        </w:rPr>
        <w:t>Name</w:t>
      </w:r>
      <w:proofErr w:type="gramStart"/>
      <w:r>
        <w:rPr>
          <w:rFonts w:ascii="Maiandra GD" w:hAnsi="Maiandra GD"/>
        </w:rPr>
        <w:t>:_</w:t>
      </w:r>
      <w:proofErr w:type="gramEnd"/>
      <w:r>
        <w:rPr>
          <w:rFonts w:ascii="Maiandra GD" w:hAnsi="Maiandra GD"/>
        </w:rPr>
        <w:t>___________________________</w:t>
      </w:r>
    </w:p>
    <w:p w:rsidR="005957F5" w:rsidRPr="005957F5" w:rsidRDefault="005957F5" w:rsidP="00376721">
      <w:pPr>
        <w:spacing w:before="240"/>
        <w:rPr>
          <w:rFonts w:ascii="Maiandra GD" w:hAnsi="Maiandra GD"/>
        </w:rPr>
      </w:pPr>
      <w:r>
        <w:rPr>
          <w:rFonts w:ascii="Maiandra GD" w:hAnsi="Maiandra GD"/>
        </w:rPr>
        <w:t>Date: _____________________________</w:t>
      </w:r>
    </w:p>
    <w:sectPr w:rsidR="005957F5" w:rsidRPr="00595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25F79"/>
    <w:multiLevelType w:val="hybridMultilevel"/>
    <w:tmpl w:val="C6DE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F9"/>
    <w:rsid w:val="000E0695"/>
    <w:rsid w:val="001F6D6E"/>
    <w:rsid w:val="00274CF3"/>
    <w:rsid w:val="002A2C51"/>
    <w:rsid w:val="00376721"/>
    <w:rsid w:val="00427FF6"/>
    <w:rsid w:val="005957F5"/>
    <w:rsid w:val="006078BB"/>
    <w:rsid w:val="006776A1"/>
    <w:rsid w:val="006B6AF9"/>
    <w:rsid w:val="00791F1E"/>
    <w:rsid w:val="007E357A"/>
    <w:rsid w:val="00E14D40"/>
    <w:rsid w:val="00E7326B"/>
    <w:rsid w:val="00F77298"/>
    <w:rsid w:val="00FA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AF9"/>
    <w:rPr>
      <w:rFonts w:ascii="Tahoma" w:hAnsi="Tahoma" w:cs="Tahoma"/>
      <w:sz w:val="16"/>
      <w:szCs w:val="16"/>
    </w:rPr>
  </w:style>
  <w:style w:type="paragraph" w:styleId="ListParagraph">
    <w:name w:val="List Paragraph"/>
    <w:basedOn w:val="Normal"/>
    <w:uiPriority w:val="34"/>
    <w:qFormat/>
    <w:rsid w:val="002A2C51"/>
    <w:pPr>
      <w:ind w:left="720"/>
      <w:contextualSpacing/>
    </w:pPr>
  </w:style>
  <w:style w:type="character" w:styleId="Hyperlink">
    <w:name w:val="Hyperlink"/>
    <w:basedOn w:val="DefaultParagraphFont"/>
    <w:uiPriority w:val="99"/>
    <w:unhideWhenUsed/>
    <w:rsid w:val="002A2C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AF9"/>
    <w:rPr>
      <w:rFonts w:ascii="Tahoma" w:hAnsi="Tahoma" w:cs="Tahoma"/>
      <w:sz w:val="16"/>
      <w:szCs w:val="16"/>
    </w:rPr>
  </w:style>
  <w:style w:type="paragraph" w:styleId="ListParagraph">
    <w:name w:val="List Paragraph"/>
    <w:basedOn w:val="Normal"/>
    <w:uiPriority w:val="34"/>
    <w:qFormat/>
    <w:rsid w:val="002A2C51"/>
    <w:pPr>
      <w:ind w:left="720"/>
      <w:contextualSpacing/>
    </w:pPr>
  </w:style>
  <w:style w:type="character" w:styleId="Hyperlink">
    <w:name w:val="Hyperlink"/>
    <w:basedOn w:val="DefaultParagraphFont"/>
    <w:uiPriority w:val="99"/>
    <w:unhideWhenUsed/>
    <w:rsid w:val="002A2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ediatric-chaplaincy-network.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ediatric-chaplaincy-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0F15-182C-4E2B-A750-F3508E0F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(RQ3) BCH</dc:creator>
  <cp:lastModifiedBy>Nash Paul (RQ3) BCH</cp:lastModifiedBy>
  <cp:revision>5</cp:revision>
  <dcterms:created xsi:type="dcterms:W3CDTF">2017-11-14T14:31:00Z</dcterms:created>
  <dcterms:modified xsi:type="dcterms:W3CDTF">2017-11-14T14:42:00Z</dcterms:modified>
</cp:coreProperties>
</file>